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C60C">
      <w:pPr>
        <w:pStyle w:val="2"/>
        <w:spacing w:before="320" w:after="100" w:line="300" w:lineRule="auto"/>
        <w:rPr>
          <w:rFonts w:ascii="仿宋" w:hAnsi="仿宋" w:eastAsia="仿宋" w:cs="黑体"/>
          <w:b w:val="0"/>
          <w:bCs/>
          <w:szCs w:val="32"/>
        </w:rPr>
      </w:pPr>
      <w:r>
        <w:rPr>
          <w:rFonts w:hint="eastAsia" w:ascii="仿宋" w:hAnsi="仿宋" w:eastAsia="仿宋" w:cs="黑体"/>
          <w:b w:val="0"/>
          <w:bCs/>
          <w:szCs w:val="32"/>
        </w:rPr>
        <w:t>附件1：</w:t>
      </w:r>
    </w:p>
    <w:p w14:paraId="457DAE96">
      <w:pPr>
        <w:pStyle w:val="2"/>
        <w:spacing w:before="320" w:after="100" w:line="30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承办、协办、支持等单位申请登记表</w:t>
      </w:r>
    </w:p>
    <w:p w14:paraId="6FF14E82">
      <w:pPr>
        <w:spacing w:line="560" w:lineRule="exact"/>
        <w:jc w:val="left"/>
      </w:pPr>
      <w:r>
        <w:rPr>
          <w:rFonts w:eastAsia="仿宋"/>
          <w:sz w:val="28"/>
          <w:szCs w:val="28"/>
        </w:rPr>
        <w:t>时间：202</w:t>
      </w:r>
      <w:r>
        <w:rPr>
          <w:rFonts w:hint="eastAsia"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8</w:t>
      </w:r>
      <w:r>
        <w:rPr>
          <w:rFonts w:eastAsia="仿宋"/>
          <w:sz w:val="28"/>
          <w:szCs w:val="28"/>
        </w:rPr>
        <w:t xml:space="preserve">月           </w:t>
      </w:r>
      <w:r>
        <w:rPr>
          <w:rFonts w:hint="eastAsia" w:eastAsia="仿宋"/>
          <w:sz w:val="28"/>
          <w:szCs w:val="28"/>
        </w:rPr>
        <w:t xml:space="preserve">                 地点：四川*成都</w:t>
      </w:r>
    </w:p>
    <w:tbl>
      <w:tblPr>
        <w:tblStyle w:val="3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2"/>
        <w:gridCol w:w="2272"/>
        <w:gridCol w:w="1441"/>
        <w:gridCol w:w="2455"/>
      </w:tblGrid>
      <w:tr w14:paraId="1D1F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noWrap/>
            <w:vAlign w:val="center"/>
          </w:tcPr>
          <w:p w14:paraId="11989CD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  <w:p w14:paraId="677955A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5F67FB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1BF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noWrap/>
            <w:vAlign w:val="center"/>
          </w:tcPr>
          <w:p w14:paraId="5171127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单位类型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0125844B">
            <w:pPr>
              <w:rPr>
                <w:rFonts w:ascii="仿宋" w:hAnsi="仿宋" w:eastAsia="仿宋" w:cs="仿宋"/>
                <w:szCs w:val="21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  <w:szCs w:val="21"/>
              </w:rPr>
              <w:t xml:space="preserve">□企事业单位   </w:t>
            </w:r>
            <w:bookmarkEnd w:id="0"/>
            <w:bookmarkEnd w:id="1"/>
            <w:r>
              <w:rPr>
                <w:rFonts w:hint="eastAsia" w:ascii="仿宋" w:hAnsi="仿宋" w:eastAsia="仿宋" w:cs="仿宋"/>
                <w:szCs w:val="21"/>
              </w:rPr>
              <w:t xml:space="preserve">□科研院所   □高校   □行业组织  □其他  </w:t>
            </w:r>
          </w:p>
        </w:tc>
      </w:tr>
      <w:tr w14:paraId="4977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Merge w:val="restart"/>
            <w:noWrap/>
            <w:vAlign w:val="center"/>
          </w:tcPr>
          <w:p w14:paraId="6CA5626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1312" w:type="dxa"/>
            <w:noWrap/>
            <w:vAlign w:val="center"/>
          </w:tcPr>
          <w:p w14:paraId="1ADEDCAD">
            <w:pPr>
              <w:jc w:val="center"/>
              <w:rPr>
                <w:rFonts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2272" w:type="dxa"/>
            <w:noWrap/>
            <w:vAlign w:val="center"/>
          </w:tcPr>
          <w:p w14:paraId="66F9D00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 w14:paraId="1B89A6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2455" w:type="dxa"/>
            <w:noWrap/>
            <w:vAlign w:val="center"/>
          </w:tcPr>
          <w:p w14:paraId="4ED849EE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0123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2A1D2D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2" w:type="dxa"/>
            <w:noWrap/>
            <w:vAlign w:val="center"/>
          </w:tcPr>
          <w:p w14:paraId="4D1314D7">
            <w:pPr>
              <w:jc w:val="center"/>
              <w:rPr>
                <w:rFonts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</w:t>
            </w:r>
          </w:p>
        </w:tc>
        <w:tc>
          <w:tcPr>
            <w:tcW w:w="2272" w:type="dxa"/>
            <w:noWrap/>
            <w:vAlign w:val="center"/>
          </w:tcPr>
          <w:p w14:paraId="50C6F95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/>
            <w:vAlign w:val="center"/>
          </w:tcPr>
          <w:p w14:paraId="1593ABB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2455" w:type="dxa"/>
            <w:noWrap/>
            <w:vAlign w:val="center"/>
          </w:tcPr>
          <w:p w14:paraId="068906EC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7A54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39" w:type="dxa"/>
            <w:noWrap/>
            <w:vAlign w:val="center"/>
          </w:tcPr>
          <w:p w14:paraId="0D7770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单位简介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238B40A8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500字以内</w:t>
            </w:r>
          </w:p>
        </w:tc>
      </w:tr>
      <w:tr w14:paraId="67FF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539" w:type="dxa"/>
            <w:noWrap/>
            <w:vAlign w:val="center"/>
          </w:tcPr>
          <w:p w14:paraId="60FE692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参与方式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22998E58">
            <w:pPr>
              <w:pStyle w:val="5"/>
              <w:ind w:firstLine="0" w:firstLineChars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□承办单位     □协办单位    □支持单位    □其他</w:t>
            </w:r>
          </w:p>
        </w:tc>
      </w:tr>
      <w:tr w14:paraId="4681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539" w:type="dxa"/>
            <w:noWrap/>
            <w:vAlign w:val="center"/>
          </w:tcPr>
          <w:p w14:paraId="1F6CB5F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循环经济</w:t>
            </w:r>
            <w:r>
              <w:rPr>
                <w:rFonts w:hint="eastAsia" w:ascii="仿宋" w:hAnsi="仿宋" w:eastAsia="仿宋" w:cs="仿宋"/>
                <w:szCs w:val="21"/>
              </w:rPr>
              <w:t>领域主要业务/优势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7C8CCFA5">
            <w:pPr>
              <w:pStyle w:val="5"/>
              <w:ind w:left="360" w:firstLine="0" w:firstLineChars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500字以内</w:t>
            </w:r>
          </w:p>
        </w:tc>
      </w:tr>
      <w:tr w14:paraId="6426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539" w:type="dxa"/>
            <w:noWrap/>
            <w:vAlign w:val="center"/>
          </w:tcPr>
          <w:p w14:paraId="54F9BAD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可提供资源与支持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0C84329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（如场地、赞助、专家、宣传等）</w:t>
            </w:r>
          </w:p>
        </w:tc>
      </w:tr>
      <w:tr w14:paraId="2FB5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539" w:type="dxa"/>
            <w:noWrap/>
            <w:vAlign w:val="center"/>
          </w:tcPr>
          <w:p w14:paraId="4DC912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对大会期望或合作建议</w:t>
            </w:r>
          </w:p>
        </w:tc>
        <w:tc>
          <w:tcPr>
            <w:tcW w:w="7480" w:type="dxa"/>
            <w:gridSpan w:val="4"/>
            <w:noWrap/>
            <w:vAlign w:val="center"/>
          </w:tcPr>
          <w:p w14:paraId="7849F75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（如希望承办XX分论坛等）</w:t>
            </w:r>
          </w:p>
        </w:tc>
      </w:tr>
      <w:tr w14:paraId="07FE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39" w:type="dxa"/>
            <w:noWrap/>
          </w:tcPr>
          <w:p w14:paraId="7505A6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联系老师</w:t>
            </w:r>
          </w:p>
        </w:tc>
        <w:tc>
          <w:tcPr>
            <w:tcW w:w="7480" w:type="dxa"/>
            <w:gridSpan w:val="4"/>
            <w:noWrap/>
          </w:tcPr>
          <w:p w14:paraId="50AD593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  18613875100</w:t>
            </w:r>
          </w:p>
        </w:tc>
      </w:tr>
    </w:tbl>
    <w:p w14:paraId="245C4CF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2026-04-20T02:03:16Z</dcterms:created>
  <dc:creator>HUAWEI</dc:creator>
  <cp:lastModifiedBy>杨乔</cp:lastModifiedBy>
  <dcterms:modified xsi:type="dcterms:W3CDTF">2026-04-20T02:03:25Z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eyJoZGlkIjoiZjFmZWIzNDg2MmIzZjExOTIzMmViNTBmYTMwYTk0ZWYiLCJ1c2VySWQiOiIxMDUzNzY3MTE3In0=</vt:lpwstr>
  </property>
  <property fmtid="{D5CDD505-2E9C-101B-9397-08002B2CF9AE}" pid="4" name="ICV">
    <vt:lpwstr>FF145E6A74F545099138457AD82472F6_12</vt:lpwstr>
  </property>
</Properties>
</file>